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jc w:val="center"/>
        <w:rPr>
          <w:rFonts w:ascii="Times New Roman" w:hAnsi="Times New Roman" w:cs="Times New Roman"/>
          <w:sz w:val="24"/>
          <w:szCs w:val="24"/>
        </w:rPr>
      </w:pPr>
    </w:p>
    <w:p w:rsidR="003F2327" w:rsidRDefault="003F2327" w:rsidP="003F2327">
      <w:pPr>
        <w:spacing w:after="0" w:line="480" w:lineRule="auto"/>
        <w:jc w:val="center"/>
        <w:rPr>
          <w:rFonts w:ascii="Times New Roman" w:hAnsi="Times New Roman" w:cs="Times New Roman"/>
          <w:sz w:val="24"/>
          <w:szCs w:val="24"/>
        </w:rPr>
      </w:pPr>
    </w:p>
    <w:p w:rsidR="003F2327" w:rsidRDefault="003F2327" w:rsidP="003F2327">
      <w:pPr>
        <w:spacing w:after="0" w:line="480" w:lineRule="auto"/>
        <w:jc w:val="center"/>
        <w:rPr>
          <w:rFonts w:ascii="Times New Roman" w:hAnsi="Times New Roman" w:cs="Times New Roman"/>
          <w:sz w:val="24"/>
          <w:szCs w:val="24"/>
        </w:rPr>
      </w:pPr>
      <w:r w:rsidRPr="003F2327">
        <w:rPr>
          <w:rFonts w:ascii="Times New Roman" w:hAnsi="Times New Roman" w:cs="Times New Roman"/>
          <w:sz w:val="24"/>
          <w:szCs w:val="24"/>
        </w:rPr>
        <w:t>Book Report on “</w:t>
      </w:r>
      <w:proofErr w:type="gramStart"/>
      <w:r w:rsidRPr="003F2327">
        <w:rPr>
          <w:rFonts w:ascii="Times New Roman" w:hAnsi="Times New Roman" w:cs="Times New Roman"/>
          <w:sz w:val="24"/>
          <w:szCs w:val="24"/>
        </w:rPr>
        <w:t>These is</w:t>
      </w:r>
      <w:proofErr w:type="gramEnd"/>
      <w:r w:rsidRPr="003F2327">
        <w:rPr>
          <w:rFonts w:ascii="Times New Roman" w:hAnsi="Times New Roman" w:cs="Times New Roman"/>
          <w:sz w:val="24"/>
          <w:szCs w:val="24"/>
        </w:rPr>
        <w:t xml:space="preserve"> My Words: The Diary of Sarah Agnes </w:t>
      </w:r>
      <w:proofErr w:type="spellStart"/>
      <w:r w:rsidRPr="003F2327">
        <w:rPr>
          <w:rFonts w:ascii="Times New Roman" w:hAnsi="Times New Roman" w:cs="Times New Roman"/>
          <w:sz w:val="24"/>
          <w:szCs w:val="24"/>
        </w:rPr>
        <w:t>Prine</w:t>
      </w:r>
      <w:proofErr w:type="spellEnd"/>
      <w:r w:rsidRPr="003F2327">
        <w:rPr>
          <w:rFonts w:ascii="Times New Roman" w:hAnsi="Times New Roman" w:cs="Times New Roman"/>
          <w:sz w:val="24"/>
          <w:szCs w:val="24"/>
        </w:rPr>
        <w:t>, 1881-1901”</w:t>
      </w:r>
    </w:p>
    <w:p w:rsidR="003F2327" w:rsidRDefault="003F2327" w:rsidP="003F23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F2327" w:rsidRDefault="003F2327" w:rsidP="003F23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F2327" w:rsidRPr="003F2327" w:rsidRDefault="003F2327" w:rsidP="003F2327">
      <w:pPr>
        <w:spacing w:after="0" w:line="480" w:lineRule="auto"/>
        <w:rPr>
          <w:rFonts w:ascii="Times New Roman" w:hAnsi="Times New Roman" w:cs="Times New Roman"/>
          <w:sz w:val="24"/>
          <w:szCs w:val="24"/>
        </w:rPr>
      </w:pPr>
    </w:p>
    <w:p w:rsidR="00B00893" w:rsidRPr="003F2327" w:rsidRDefault="00B00893" w:rsidP="003F2327">
      <w:pPr>
        <w:spacing w:after="0" w:line="480" w:lineRule="auto"/>
        <w:jc w:val="center"/>
        <w:rPr>
          <w:rFonts w:ascii="Times New Roman" w:hAnsi="Times New Roman" w:cs="Times New Roman"/>
          <w:sz w:val="24"/>
          <w:szCs w:val="24"/>
        </w:rPr>
      </w:pPr>
      <w:r w:rsidRPr="003F2327">
        <w:rPr>
          <w:rFonts w:ascii="Times New Roman" w:hAnsi="Times New Roman" w:cs="Times New Roman"/>
          <w:sz w:val="24"/>
          <w:szCs w:val="24"/>
        </w:rPr>
        <w:lastRenderedPageBreak/>
        <w:t>Book Report on “</w:t>
      </w:r>
      <w:proofErr w:type="gramStart"/>
      <w:r w:rsidRPr="003F2327">
        <w:rPr>
          <w:rFonts w:ascii="Times New Roman" w:hAnsi="Times New Roman" w:cs="Times New Roman"/>
          <w:sz w:val="24"/>
          <w:szCs w:val="24"/>
        </w:rPr>
        <w:t>These is</w:t>
      </w:r>
      <w:proofErr w:type="gramEnd"/>
      <w:r w:rsidRPr="003F2327">
        <w:rPr>
          <w:rFonts w:ascii="Times New Roman" w:hAnsi="Times New Roman" w:cs="Times New Roman"/>
          <w:sz w:val="24"/>
          <w:szCs w:val="24"/>
        </w:rPr>
        <w:t xml:space="preserve"> My Words: The Diary of Sarah Agnes </w:t>
      </w:r>
      <w:proofErr w:type="spellStart"/>
      <w:r w:rsidRPr="003F2327">
        <w:rPr>
          <w:rFonts w:ascii="Times New Roman" w:hAnsi="Times New Roman" w:cs="Times New Roman"/>
          <w:sz w:val="24"/>
          <w:szCs w:val="24"/>
        </w:rPr>
        <w:t>Prine</w:t>
      </w:r>
      <w:proofErr w:type="spellEnd"/>
      <w:r w:rsidRPr="003F2327">
        <w:rPr>
          <w:rFonts w:ascii="Times New Roman" w:hAnsi="Times New Roman" w:cs="Times New Roman"/>
          <w:sz w:val="24"/>
          <w:szCs w:val="24"/>
        </w:rPr>
        <w:t>, 1881-1901”</w:t>
      </w:r>
    </w:p>
    <w:p w:rsidR="00D91A6E" w:rsidRPr="00D91A6E" w:rsidRDefault="00D91A6E" w:rsidP="00D91A6E">
      <w:pPr>
        <w:spacing w:after="0" w:line="480" w:lineRule="auto"/>
        <w:ind w:firstLine="720"/>
        <w:rPr>
          <w:rFonts w:ascii="Times New Roman" w:hAnsi="Times New Roman" w:cs="Times New Roman"/>
          <w:sz w:val="24"/>
          <w:szCs w:val="24"/>
        </w:rPr>
      </w:pPr>
      <w:r w:rsidRPr="00D91A6E">
        <w:rPr>
          <w:rFonts w:ascii="Times New Roman" w:hAnsi="Times New Roman" w:cs="Times New Roman"/>
          <w:sz w:val="24"/>
          <w:szCs w:val="24"/>
        </w:rPr>
        <w:t xml:space="preserve">The book, “These is My Words: The Diary of Sarah Agnes </w:t>
      </w:r>
      <w:proofErr w:type="spellStart"/>
      <w:r w:rsidRPr="00D91A6E">
        <w:rPr>
          <w:rFonts w:ascii="Times New Roman" w:hAnsi="Times New Roman" w:cs="Times New Roman"/>
          <w:sz w:val="24"/>
          <w:szCs w:val="24"/>
        </w:rPr>
        <w:t>Prine</w:t>
      </w:r>
      <w:proofErr w:type="spellEnd"/>
      <w:r w:rsidRPr="00D91A6E">
        <w:rPr>
          <w:rFonts w:ascii="Times New Roman" w:hAnsi="Times New Roman" w:cs="Times New Roman"/>
          <w:sz w:val="24"/>
          <w:szCs w:val="24"/>
        </w:rPr>
        <w:t xml:space="preserve">, 1881-1901” is based on the real-life experience of the author’s great-grandmother. This fictionalized diary provides a vivid explanation and detail about one woman who struggles with life and love relationships in Arizona towards the end of the 19th century. The author depicts the protagonist, Sarah </w:t>
      </w:r>
      <w:proofErr w:type="spellStart"/>
      <w:r w:rsidRPr="00D91A6E">
        <w:rPr>
          <w:rFonts w:ascii="Times New Roman" w:hAnsi="Times New Roman" w:cs="Times New Roman"/>
          <w:sz w:val="24"/>
          <w:szCs w:val="24"/>
        </w:rPr>
        <w:t>Prine</w:t>
      </w:r>
      <w:proofErr w:type="spellEnd"/>
      <w:r w:rsidRPr="00D91A6E">
        <w:rPr>
          <w:rFonts w:ascii="Times New Roman" w:hAnsi="Times New Roman" w:cs="Times New Roman"/>
          <w:sz w:val="24"/>
          <w:szCs w:val="24"/>
        </w:rPr>
        <w:t xml:space="preserve"> as an intelligent young woman. At the age of 18-years old, Sarah is already capable of holding her family’s settlement where they reside near </w:t>
      </w:r>
      <w:proofErr w:type="spellStart"/>
      <w:r w:rsidRPr="00D91A6E">
        <w:rPr>
          <w:rFonts w:ascii="Times New Roman" w:hAnsi="Times New Roman" w:cs="Times New Roman"/>
          <w:sz w:val="24"/>
          <w:szCs w:val="24"/>
        </w:rPr>
        <w:t>Tuscon</w:t>
      </w:r>
      <w:proofErr w:type="spellEnd"/>
      <w:r w:rsidRPr="00D91A6E">
        <w:rPr>
          <w:rFonts w:ascii="Times New Roman" w:hAnsi="Times New Roman" w:cs="Times New Roman"/>
          <w:sz w:val="24"/>
          <w:szCs w:val="24"/>
        </w:rPr>
        <w:t xml:space="preserve"> (Turner, 2009). She is able to fend off the Indian bandits who come to assault her and her family. This is enabled by her rifle skills. However, it is not only her ability to fend off enemies that Turner tries to depict. Sarah’s rifle skills attract people in her life. For example, the army captain, Jack Elliot, is attracted to Sarah because of her rifle skills. The text absorbs the tale of the young Sarah as she grows up in the hardship of a frontier life in Arizona. The diary is twenty-year coverage of Sarah’s life as it highlights the key personality traits that make Sarah an unusual girl. Among the key characters describe Sarah as a girl who is hungry to learn, a sharpshooter and headstrong (Turner, 2009). Even though she does not have a strong language command as seen in her diary entry, Turner has described her as a bookish girl. Her grammar and spelling as she writes indicate a person who is barely educated. However, she manages to grow educationally as the story develops. She has the desire to become a better-educated woman; she says that “I hope there is a school in San Angelo </w:t>
      </w:r>
      <w:bookmarkStart w:id="0" w:name="_GoBack"/>
      <w:bookmarkEnd w:id="0"/>
      <w:r w:rsidRPr="00D91A6E">
        <w:rPr>
          <w:rFonts w:ascii="Times New Roman" w:hAnsi="Times New Roman" w:cs="Times New Roman"/>
          <w:sz w:val="24"/>
          <w:szCs w:val="24"/>
        </w:rPr>
        <w:t xml:space="preserve">that will take a girl as big as me cause I want to learn to write better” (p. 3). However, as time goes she develops through the tutorship of Sarah’s new sister-in-law. </w:t>
      </w:r>
    </w:p>
    <w:p w:rsidR="00D91A6E" w:rsidRPr="00D91A6E" w:rsidRDefault="00D91A6E" w:rsidP="00D91A6E">
      <w:pPr>
        <w:spacing w:after="0" w:line="480" w:lineRule="auto"/>
        <w:ind w:firstLine="720"/>
        <w:rPr>
          <w:rFonts w:ascii="Times New Roman" w:hAnsi="Times New Roman" w:cs="Times New Roman"/>
          <w:sz w:val="24"/>
          <w:szCs w:val="24"/>
        </w:rPr>
      </w:pPr>
      <w:r w:rsidRPr="00D91A6E">
        <w:rPr>
          <w:rFonts w:ascii="Times New Roman" w:hAnsi="Times New Roman" w:cs="Times New Roman"/>
          <w:sz w:val="24"/>
          <w:szCs w:val="24"/>
        </w:rPr>
        <w:t xml:space="preserve">Turner exquisitely describes Sarah’s romantic relationship with the two men; the boyhood family friend and the army officer. Sarah describes her tender feelings and her awakening heart in her diary, which provides the readers with more experience and entertaining </w:t>
      </w:r>
      <w:r w:rsidRPr="00D91A6E">
        <w:rPr>
          <w:rFonts w:ascii="Times New Roman" w:hAnsi="Times New Roman" w:cs="Times New Roman"/>
          <w:sz w:val="24"/>
          <w:szCs w:val="24"/>
        </w:rPr>
        <w:lastRenderedPageBreak/>
        <w:t xml:space="preserve">view into her romantic life. However, despite the challenges she experiences in her love life including the death of her husband, she manages to fall in love again with Jack Elliot, an army officer and make herself useful (Turner, 2009). Further, even though she is grieving because of her father’s death, she realizes that “it is a hard time but” she to make herself useful (p. 10). Among the challenges she experiences apart from her parent’s death is losing her baby. Sarah says that “we lost the baby I was carrying at Christmas, in February (Turner, 2009, p. 356). </w:t>
      </w:r>
    </w:p>
    <w:p w:rsidR="00802FDD" w:rsidRPr="003F2327" w:rsidRDefault="00D91A6E" w:rsidP="00D91A6E">
      <w:pPr>
        <w:spacing w:after="0" w:line="480" w:lineRule="auto"/>
        <w:ind w:firstLine="720"/>
        <w:rPr>
          <w:rFonts w:ascii="Times New Roman" w:hAnsi="Times New Roman" w:cs="Times New Roman"/>
          <w:sz w:val="24"/>
          <w:szCs w:val="24"/>
        </w:rPr>
      </w:pPr>
      <w:r w:rsidRPr="00D91A6E">
        <w:rPr>
          <w:rFonts w:ascii="Times New Roman" w:hAnsi="Times New Roman" w:cs="Times New Roman"/>
          <w:sz w:val="24"/>
          <w:szCs w:val="24"/>
        </w:rPr>
        <w:t xml:space="preserve">I would recommend this book for historical fiction lovers because of the way Turner has depicted her story through characters and imagery of the 19th century time and settings which takes the audience into that particular time and place in Arizona. Turner manages to vividly paint a picture of the frontier life as she creates a story that the audience feel immersed in completely. Despite having been established over two decades ago, this text has not lost its significance in the modern society. The text has a timeless appeal to the audience or readers. Written and drafted in diary format, Turner’s text provides a vivid description of territorial Arizona in the century as it describes the land, the people and the time the story is set. Through the life of Sarah, Turner depicts the lives of many women during the late 18th and early 19th centuries. The character traits are given to Sarah as loving, caring, smart, courageous, and strong are among the characters traits that describe the women of this particular time. Sarah’s quest for education and the desire to meet her dreams was very touching to me when I read the book. For someone who wants to understand and feel the exquisite experience of the modern woman, I would say that “These is my Words: The Diary of Sarah Agnes </w:t>
      </w:r>
      <w:proofErr w:type="spellStart"/>
      <w:r w:rsidRPr="00D91A6E">
        <w:rPr>
          <w:rFonts w:ascii="Times New Roman" w:hAnsi="Times New Roman" w:cs="Times New Roman"/>
          <w:sz w:val="24"/>
          <w:szCs w:val="24"/>
        </w:rPr>
        <w:t>Prine</w:t>
      </w:r>
      <w:proofErr w:type="spellEnd"/>
      <w:r w:rsidRPr="00D91A6E">
        <w:rPr>
          <w:rFonts w:ascii="Times New Roman" w:hAnsi="Times New Roman" w:cs="Times New Roman"/>
          <w:sz w:val="24"/>
          <w:szCs w:val="24"/>
        </w:rPr>
        <w:t>, 1881-1901” is the book to read</w:t>
      </w:r>
      <w:r w:rsidR="00A22A6B" w:rsidRPr="003F2327">
        <w:rPr>
          <w:rFonts w:ascii="Times New Roman" w:hAnsi="Times New Roman" w:cs="Times New Roman"/>
          <w:sz w:val="24"/>
          <w:szCs w:val="24"/>
        </w:rPr>
        <w:t xml:space="preserve">. </w:t>
      </w:r>
    </w:p>
    <w:p w:rsidR="00FF185C" w:rsidRPr="003F2327" w:rsidRDefault="00FF185C" w:rsidP="003F2327">
      <w:pPr>
        <w:spacing w:after="0" w:line="480" w:lineRule="auto"/>
        <w:ind w:firstLine="720"/>
        <w:rPr>
          <w:rFonts w:ascii="Times New Roman" w:hAnsi="Times New Roman" w:cs="Times New Roman"/>
          <w:sz w:val="24"/>
          <w:szCs w:val="24"/>
        </w:rPr>
      </w:pPr>
    </w:p>
    <w:p w:rsidR="00367DCF" w:rsidRPr="003F2327" w:rsidRDefault="00367DCF" w:rsidP="003F2327">
      <w:pPr>
        <w:spacing w:after="0" w:line="480" w:lineRule="auto"/>
        <w:ind w:firstLine="720"/>
        <w:rPr>
          <w:rFonts w:ascii="Times New Roman" w:hAnsi="Times New Roman" w:cs="Times New Roman"/>
          <w:sz w:val="24"/>
          <w:szCs w:val="24"/>
        </w:rPr>
      </w:pPr>
    </w:p>
    <w:p w:rsidR="003F2327" w:rsidRDefault="003F2327" w:rsidP="003F2327">
      <w:pPr>
        <w:spacing w:after="0" w:line="480" w:lineRule="auto"/>
        <w:rPr>
          <w:rFonts w:ascii="Times New Roman" w:hAnsi="Times New Roman" w:cs="Times New Roman"/>
          <w:sz w:val="24"/>
          <w:szCs w:val="24"/>
        </w:rPr>
      </w:pPr>
    </w:p>
    <w:p w:rsidR="00367DCF" w:rsidRPr="003F2327" w:rsidRDefault="00FF185C" w:rsidP="003F2327">
      <w:pPr>
        <w:spacing w:after="0" w:line="480" w:lineRule="auto"/>
        <w:jc w:val="center"/>
        <w:rPr>
          <w:rFonts w:ascii="Times New Roman" w:hAnsi="Times New Roman" w:cs="Times New Roman"/>
          <w:sz w:val="24"/>
          <w:szCs w:val="24"/>
        </w:rPr>
      </w:pPr>
      <w:r w:rsidRPr="003F2327">
        <w:rPr>
          <w:rFonts w:ascii="Times New Roman" w:hAnsi="Times New Roman" w:cs="Times New Roman"/>
          <w:sz w:val="24"/>
          <w:szCs w:val="24"/>
        </w:rPr>
        <w:lastRenderedPageBreak/>
        <w:t>Reference</w:t>
      </w:r>
    </w:p>
    <w:p w:rsidR="00FF185C" w:rsidRPr="003F2327" w:rsidRDefault="00FF185C" w:rsidP="003F2327">
      <w:pPr>
        <w:spacing w:after="0" w:line="480" w:lineRule="auto"/>
        <w:ind w:left="720" w:hanging="720"/>
        <w:rPr>
          <w:rFonts w:ascii="Times New Roman" w:hAnsi="Times New Roman" w:cs="Times New Roman"/>
          <w:sz w:val="24"/>
          <w:szCs w:val="24"/>
        </w:rPr>
      </w:pPr>
      <w:r w:rsidRPr="003F2327">
        <w:rPr>
          <w:rFonts w:ascii="Times New Roman" w:hAnsi="Times New Roman" w:cs="Times New Roman"/>
          <w:color w:val="222222"/>
          <w:sz w:val="24"/>
          <w:szCs w:val="24"/>
          <w:shd w:val="clear" w:color="auto" w:fill="FFFFFF"/>
        </w:rPr>
        <w:t xml:space="preserve">Turner, E. N. (2009). </w:t>
      </w:r>
      <w:proofErr w:type="gramStart"/>
      <w:r w:rsidRPr="003F2327">
        <w:rPr>
          <w:rFonts w:ascii="Times New Roman" w:hAnsi="Times New Roman" w:cs="Times New Roman"/>
          <w:i/>
          <w:color w:val="222222"/>
          <w:sz w:val="24"/>
          <w:szCs w:val="24"/>
          <w:shd w:val="clear" w:color="auto" w:fill="FFFFFF"/>
        </w:rPr>
        <w:t>These is</w:t>
      </w:r>
      <w:proofErr w:type="gramEnd"/>
      <w:r w:rsidRPr="003F2327">
        <w:rPr>
          <w:rFonts w:ascii="Times New Roman" w:hAnsi="Times New Roman" w:cs="Times New Roman"/>
          <w:i/>
          <w:color w:val="222222"/>
          <w:sz w:val="24"/>
          <w:szCs w:val="24"/>
          <w:shd w:val="clear" w:color="auto" w:fill="FFFFFF"/>
        </w:rPr>
        <w:t xml:space="preserve"> my words: The diary of Sarah Agnes </w:t>
      </w:r>
      <w:proofErr w:type="spellStart"/>
      <w:r w:rsidRPr="003F2327">
        <w:rPr>
          <w:rFonts w:ascii="Times New Roman" w:hAnsi="Times New Roman" w:cs="Times New Roman"/>
          <w:i/>
          <w:color w:val="222222"/>
          <w:sz w:val="24"/>
          <w:szCs w:val="24"/>
          <w:shd w:val="clear" w:color="auto" w:fill="FFFFFF"/>
        </w:rPr>
        <w:t>Prine</w:t>
      </w:r>
      <w:proofErr w:type="spellEnd"/>
      <w:r w:rsidRPr="003F2327">
        <w:rPr>
          <w:rFonts w:ascii="Times New Roman" w:hAnsi="Times New Roman" w:cs="Times New Roman"/>
          <w:i/>
          <w:color w:val="222222"/>
          <w:sz w:val="24"/>
          <w:szCs w:val="24"/>
          <w:shd w:val="clear" w:color="auto" w:fill="FFFFFF"/>
        </w:rPr>
        <w:t>, 1881-1901</w:t>
      </w:r>
      <w:r w:rsidRPr="003F2327">
        <w:rPr>
          <w:rFonts w:ascii="Times New Roman" w:hAnsi="Times New Roman" w:cs="Times New Roman"/>
          <w:color w:val="222222"/>
          <w:sz w:val="24"/>
          <w:szCs w:val="24"/>
          <w:shd w:val="clear" w:color="auto" w:fill="FFFFFF"/>
        </w:rPr>
        <w:t xml:space="preserve">. </w:t>
      </w:r>
      <w:proofErr w:type="gramStart"/>
      <w:r w:rsidRPr="003F2327">
        <w:rPr>
          <w:rFonts w:ascii="Times New Roman" w:hAnsi="Times New Roman" w:cs="Times New Roman"/>
          <w:color w:val="222222"/>
          <w:sz w:val="24"/>
          <w:szCs w:val="24"/>
          <w:shd w:val="clear" w:color="auto" w:fill="FFFFFF"/>
        </w:rPr>
        <w:t>HarperCollins e-books Publishers.</w:t>
      </w:r>
      <w:proofErr w:type="gramEnd"/>
      <w:r w:rsidRPr="003F2327">
        <w:rPr>
          <w:rFonts w:ascii="Times New Roman" w:hAnsi="Times New Roman" w:cs="Times New Roman"/>
          <w:color w:val="222222"/>
          <w:sz w:val="24"/>
          <w:szCs w:val="24"/>
          <w:shd w:val="clear" w:color="auto" w:fill="FFFFFF"/>
        </w:rPr>
        <w:t xml:space="preserve"> </w:t>
      </w:r>
    </w:p>
    <w:p w:rsidR="00367DCF" w:rsidRPr="003F2327" w:rsidRDefault="00367DCF" w:rsidP="003F2327">
      <w:pPr>
        <w:spacing w:after="0" w:line="480" w:lineRule="auto"/>
        <w:ind w:firstLine="720"/>
        <w:rPr>
          <w:rFonts w:ascii="Times New Roman" w:hAnsi="Times New Roman" w:cs="Times New Roman"/>
          <w:sz w:val="24"/>
          <w:szCs w:val="24"/>
        </w:rPr>
      </w:pPr>
    </w:p>
    <w:p w:rsidR="00367DCF" w:rsidRPr="003F2327" w:rsidRDefault="00367DCF" w:rsidP="003F2327">
      <w:pPr>
        <w:spacing w:after="0" w:line="480" w:lineRule="auto"/>
        <w:ind w:firstLine="720"/>
        <w:rPr>
          <w:rFonts w:ascii="Times New Roman" w:hAnsi="Times New Roman" w:cs="Times New Roman"/>
          <w:sz w:val="24"/>
          <w:szCs w:val="24"/>
        </w:rPr>
      </w:pPr>
    </w:p>
    <w:p w:rsidR="00367DCF" w:rsidRPr="003F2327" w:rsidRDefault="00367DCF" w:rsidP="003F2327">
      <w:pPr>
        <w:spacing w:after="0" w:line="480" w:lineRule="auto"/>
        <w:ind w:firstLine="720"/>
        <w:rPr>
          <w:rFonts w:ascii="Times New Roman" w:hAnsi="Times New Roman" w:cs="Times New Roman"/>
          <w:sz w:val="24"/>
          <w:szCs w:val="24"/>
        </w:rPr>
      </w:pPr>
    </w:p>
    <w:p w:rsidR="005B2E1E" w:rsidRPr="003F2327" w:rsidRDefault="005B2E1E" w:rsidP="003F2327">
      <w:pPr>
        <w:spacing w:after="0" w:line="480" w:lineRule="auto"/>
        <w:ind w:firstLine="720"/>
        <w:rPr>
          <w:rFonts w:ascii="Times New Roman" w:hAnsi="Times New Roman" w:cs="Times New Roman"/>
          <w:sz w:val="24"/>
          <w:szCs w:val="24"/>
        </w:rPr>
      </w:pPr>
    </w:p>
    <w:sectPr w:rsidR="005B2E1E" w:rsidRPr="003F2327" w:rsidSect="003F23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277" w:rsidRDefault="00727277" w:rsidP="003F2327">
      <w:pPr>
        <w:spacing w:after="0" w:line="240" w:lineRule="auto"/>
      </w:pPr>
      <w:r>
        <w:separator/>
      </w:r>
    </w:p>
  </w:endnote>
  <w:endnote w:type="continuationSeparator" w:id="0">
    <w:p w:rsidR="00727277" w:rsidRDefault="00727277" w:rsidP="003F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277" w:rsidRDefault="00727277" w:rsidP="003F2327">
      <w:pPr>
        <w:spacing w:after="0" w:line="240" w:lineRule="auto"/>
      </w:pPr>
      <w:r>
        <w:separator/>
      </w:r>
    </w:p>
  </w:footnote>
  <w:footnote w:type="continuationSeparator" w:id="0">
    <w:p w:rsidR="00727277" w:rsidRDefault="00727277" w:rsidP="003F2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327" w:rsidRPr="003F2327" w:rsidRDefault="003F2327">
    <w:pPr>
      <w:pStyle w:val="Header"/>
      <w:rPr>
        <w:rFonts w:ascii="Times New Roman" w:hAnsi="Times New Roman" w:cs="Times New Roman"/>
        <w:sz w:val="24"/>
        <w:szCs w:val="24"/>
      </w:rPr>
    </w:pPr>
    <w:r w:rsidRPr="003F2327">
      <w:rPr>
        <w:rFonts w:ascii="Times New Roman" w:hAnsi="Times New Roman" w:cs="Times New Roman"/>
        <w:sz w:val="24"/>
        <w:szCs w:val="24"/>
      </w:rPr>
      <w:t>BOOK REPORT</w:t>
    </w:r>
    <w:r w:rsidRPr="003F2327">
      <w:rPr>
        <w:rFonts w:ascii="Times New Roman" w:hAnsi="Times New Roman" w:cs="Times New Roman"/>
        <w:sz w:val="24"/>
        <w:szCs w:val="24"/>
      </w:rPr>
      <w:tab/>
    </w:r>
    <w:r w:rsidRPr="003F2327">
      <w:rPr>
        <w:rFonts w:ascii="Times New Roman" w:hAnsi="Times New Roman" w:cs="Times New Roman"/>
        <w:sz w:val="24"/>
        <w:szCs w:val="24"/>
      </w:rPr>
      <w:tab/>
    </w:r>
    <w:r w:rsidRPr="003F2327">
      <w:rPr>
        <w:rFonts w:ascii="Times New Roman" w:hAnsi="Times New Roman" w:cs="Times New Roman"/>
        <w:sz w:val="24"/>
        <w:szCs w:val="24"/>
      </w:rPr>
      <w:tab/>
    </w:r>
    <w:r w:rsidRPr="003F2327">
      <w:rPr>
        <w:rFonts w:ascii="Times New Roman" w:hAnsi="Times New Roman" w:cs="Times New Roman"/>
        <w:sz w:val="24"/>
        <w:szCs w:val="24"/>
      </w:rPr>
      <w:fldChar w:fldCharType="begin"/>
    </w:r>
    <w:r w:rsidRPr="003F2327">
      <w:rPr>
        <w:rFonts w:ascii="Times New Roman" w:hAnsi="Times New Roman" w:cs="Times New Roman"/>
        <w:sz w:val="24"/>
        <w:szCs w:val="24"/>
      </w:rPr>
      <w:instrText xml:space="preserve"> PAGE   \* MERGEFORMAT </w:instrText>
    </w:r>
    <w:r w:rsidRPr="003F2327">
      <w:rPr>
        <w:rFonts w:ascii="Times New Roman" w:hAnsi="Times New Roman" w:cs="Times New Roman"/>
        <w:sz w:val="24"/>
        <w:szCs w:val="24"/>
      </w:rPr>
      <w:fldChar w:fldCharType="separate"/>
    </w:r>
    <w:r w:rsidR="00D91A6E">
      <w:rPr>
        <w:rFonts w:ascii="Times New Roman" w:hAnsi="Times New Roman" w:cs="Times New Roman"/>
        <w:noProof/>
        <w:sz w:val="24"/>
        <w:szCs w:val="24"/>
      </w:rPr>
      <w:t>2</w:t>
    </w:r>
    <w:r w:rsidRPr="003F23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327" w:rsidRPr="003F2327" w:rsidRDefault="003F2327">
    <w:pPr>
      <w:pStyle w:val="Header"/>
      <w:rPr>
        <w:rFonts w:ascii="Times New Roman" w:hAnsi="Times New Roman" w:cs="Times New Roman"/>
        <w:sz w:val="24"/>
        <w:szCs w:val="24"/>
      </w:rPr>
    </w:pPr>
    <w:r w:rsidRPr="003F2327">
      <w:rPr>
        <w:rFonts w:ascii="Times New Roman" w:hAnsi="Times New Roman" w:cs="Times New Roman"/>
        <w:sz w:val="24"/>
        <w:szCs w:val="24"/>
      </w:rPr>
      <w:t>Running head: BOOK REPORT</w:t>
    </w:r>
    <w:r w:rsidRPr="003F2327">
      <w:rPr>
        <w:rFonts w:ascii="Times New Roman" w:hAnsi="Times New Roman" w:cs="Times New Roman"/>
        <w:sz w:val="24"/>
        <w:szCs w:val="24"/>
      </w:rPr>
      <w:tab/>
    </w:r>
    <w:r w:rsidRPr="003F2327">
      <w:rPr>
        <w:rFonts w:ascii="Times New Roman" w:hAnsi="Times New Roman" w:cs="Times New Roman"/>
        <w:sz w:val="24"/>
        <w:szCs w:val="24"/>
      </w:rPr>
      <w:tab/>
    </w:r>
    <w:r w:rsidRPr="003F2327">
      <w:rPr>
        <w:rFonts w:ascii="Times New Roman" w:hAnsi="Times New Roman" w:cs="Times New Roman"/>
        <w:sz w:val="24"/>
        <w:szCs w:val="24"/>
      </w:rPr>
      <w:tab/>
    </w:r>
    <w:r w:rsidRPr="003F2327">
      <w:rPr>
        <w:rFonts w:ascii="Times New Roman" w:hAnsi="Times New Roman" w:cs="Times New Roman"/>
        <w:sz w:val="24"/>
        <w:szCs w:val="24"/>
      </w:rPr>
      <w:fldChar w:fldCharType="begin"/>
    </w:r>
    <w:r w:rsidRPr="003F2327">
      <w:rPr>
        <w:rFonts w:ascii="Times New Roman" w:hAnsi="Times New Roman" w:cs="Times New Roman"/>
        <w:sz w:val="24"/>
        <w:szCs w:val="24"/>
      </w:rPr>
      <w:instrText xml:space="preserve"> PAGE   \* MERGEFORMAT </w:instrText>
    </w:r>
    <w:r w:rsidRPr="003F2327">
      <w:rPr>
        <w:rFonts w:ascii="Times New Roman" w:hAnsi="Times New Roman" w:cs="Times New Roman"/>
        <w:sz w:val="24"/>
        <w:szCs w:val="24"/>
      </w:rPr>
      <w:fldChar w:fldCharType="separate"/>
    </w:r>
    <w:r w:rsidR="00D91A6E">
      <w:rPr>
        <w:rFonts w:ascii="Times New Roman" w:hAnsi="Times New Roman" w:cs="Times New Roman"/>
        <w:noProof/>
        <w:sz w:val="24"/>
        <w:szCs w:val="24"/>
      </w:rPr>
      <w:t>1</w:t>
    </w:r>
    <w:r w:rsidRPr="003F23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93"/>
    <w:rsid w:val="00025499"/>
    <w:rsid w:val="0008068B"/>
    <w:rsid w:val="00082FEF"/>
    <w:rsid w:val="00085BC0"/>
    <w:rsid w:val="00155E08"/>
    <w:rsid w:val="001C43A3"/>
    <w:rsid w:val="00367DCF"/>
    <w:rsid w:val="003F2327"/>
    <w:rsid w:val="0045210A"/>
    <w:rsid w:val="004D482E"/>
    <w:rsid w:val="005B2E1E"/>
    <w:rsid w:val="005D06EA"/>
    <w:rsid w:val="00614954"/>
    <w:rsid w:val="00652A24"/>
    <w:rsid w:val="00727277"/>
    <w:rsid w:val="007A5171"/>
    <w:rsid w:val="00802FDD"/>
    <w:rsid w:val="00832858"/>
    <w:rsid w:val="00895DA1"/>
    <w:rsid w:val="00897C0C"/>
    <w:rsid w:val="00926401"/>
    <w:rsid w:val="00966195"/>
    <w:rsid w:val="00A22A6B"/>
    <w:rsid w:val="00B00893"/>
    <w:rsid w:val="00CB32A4"/>
    <w:rsid w:val="00D70346"/>
    <w:rsid w:val="00D91A6E"/>
    <w:rsid w:val="00DE268F"/>
    <w:rsid w:val="00ED4CB4"/>
    <w:rsid w:val="00EF35AF"/>
    <w:rsid w:val="00FE24B5"/>
    <w:rsid w:val="00FF1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327"/>
  </w:style>
  <w:style w:type="paragraph" w:styleId="Footer">
    <w:name w:val="footer"/>
    <w:basedOn w:val="Normal"/>
    <w:link w:val="FooterChar"/>
    <w:uiPriority w:val="99"/>
    <w:unhideWhenUsed/>
    <w:rsid w:val="003F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3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327"/>
  </w:style>
  <w:style w:type="paragraph" w:styleId="Footer">
    <w:name w:val="footer"/>
    <w:basedOn w:val="Normal"/>
    <w:link w:val="FooterChar"/>
    <w:uiPriority w:val="99"/>
    <w:unhideWhenUsed/>
    <w:rsid w:val="003F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642</Words>
  <Characters>3665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29</cp:revision>
  <dcterms:created xsi:type="dcterms:W3CDTF">2018-07-13T19:46:00Z</dcterms:created>
  <dcterms:modified xsi:type="dcterms:W3CDTF">2018-07-13T21:10:00Z</dcterms:modified>
</cp:coreProperties>
</file>